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1E78" w:rsidRPr="00FB2E58" w:rsidRDefault="00BF1E78" w:rsidP="00FB2E58">
      <w:pPr>
        <w:spacing w:line="360" w:lineRule="auto"/>
        <w:jc w:val="both"/>
        <w:rPr>
          <w:rFonts w:ascii="Times New Roman" w:hAnsi="Times New Roman" w:cs="Times New Roman"/>
          <w:sz w:val="24"/>
          <w:szCs w:val="24"/>
        </w:rPr>
      </w:pPr>
    </w:p>
    <w:p w:rsidR="00CC7174" w:rsidRPr="00FB2E58" w:rsidRDefault="00CC7174" w:rsidP="00FB2E58">
      <w:pPr>
        <w:spacing w:line="360" w:lineRule="auto"/>
        <w:jc w:val="both"/>
        <w:rPr>
          <w:rFonts w:ascii="Times New Roman" w:hAnsi="Times New Roman" w:cs="Times New Roman"/>
          <w:b/>
          <w:sz w:val="32"/>
          <w:szCs w:val="24"/>
        </w:rPr>
      </w:pPr>
      <w:r w:rsidRPr="00FB2E58">
        <w:rPr>
          <w:rFonts w:ascii="Times New Roman" w:hAnsi="Times New Roman" w:cs="Times New Roman"/>
          <w:b/>
          <w:sz w:val="32"/>
          <w:szCs w:val="24"/>
        </w:rPr>
        <w:t xml:space="preserve">Preamble </w:t>
      </w:r>
    </w:p>
    <w:p w:rsidR="00CC7174" w:rsidRPr="00FB2E58" w:rsidRDefault="00CC7174" w:rsidP="00FB2E58">
      <w:p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Mentor Mentee Scheme is an essential component for a successful career as it bridges the gap between the faculties and students. Mentoring provides students emotional and instrumental support, guidance, encouragement and better environment in college. A mentor plays a vital role in nurturing students and has a positive impact on students’ persistence and academic achievement. A mentee can approach mentor for both educational and personal guidance. Mentoring is conducted to help the students to strengthen their varied capabilities and to build an interpersonal relationship between the faculties and students. Mentor A mentor is a person who has professional and life experience and who voluntarily agrees to help a mentee develop skills, competencies, or goals. Put another way, a mentor is an advisor and role model who is willing to invest in the mentee’s personal growth and p</w:t>
      </w:r>
      <w:r w:rsidR="00FB2E58">
        <w:rPr>
          <w:rFonts w:ascii="Times New Roman" w:hAnsi="Times New Roman" w:cs="Times New Roman"/>
          <w:sz w:val="24"/>
          <w:szCs w:val="24"/>
        </w:rPr>
        <w:t>rofessional development. Mentee.</w:t>
      </w:r>
      <w:r w:rsidRPr="00FB2E58">
        <w:rPr>
          <w:rFonts w:ascii="Times New Roman" w:hAnsi="Times New Roman" w:cs="Times New Roman"/>
          <w:sz w:val="24"/>
          <w:szCs w:val="24"/>
        </w:rPr>
        <w:t>A mentee is someone who has identified a specific personal or professional goal and who believes that the guidance and help of a mentor – and being held accountable to the mentor – can help them achieve their goals.</w:t>
      </w:r>
    </w:p>
    <w:p w:rsidR="00CC7174" w:rsidRPr="00FB2E58" w:rsidRDefault="00CC7174" w:rsidP="00FB2E58">
      <w:pPr>
        <w:spacing w:line="360" w:lineRule="auto"/>
        <w:jc w:val="both"/>
        <w:rPr>
          <w:rFonts w:ascii="Times New Roman" w:hAnsi="Times New Roman" w:cs="Times New Roman"/>
          <w:sz w:val="24"/>
          <w:szCs w:val="24"/>
        </w:rPr>
      </w:pPr>
    </w:p>
    <w:p w:rsidR="00CC7174" w:rsidRPr="00FB2E58" w:rsidRDefault="00CC7174" w:rsidP="00FB2E58">
      <w:pPr>
        <w:spacing w:line="360" w:lineRule="auto"/>
        <w:jc w:val="both"/>
        <w:rPr>
          <w:rFonts w:ascii="Times New Roman" w:hAnsi="Times New Roman" w:cs="Times New Roman"/>
          <w:b/>
          <w:sz w:val="28"/>
          <w:szCs w:val="24"/>
        </w:rPr>
      </w:pPr>
      <w:r w:rsidRPr="00FB2E58">
        <w:rPr>
          <w:rFonts w:ascii="Times New Roman" w:hAnsi="Times New Roman" w:cs="Times New Roman"/>
          <w:b/>
          <w:sz w:val="28"/>
          <w:szCs w:val="24"/>
        </w:rPr>
        <w:t>Mentor-Mentee Scheme (MMS)</w:t>
      </w:r>
    </w:p>
    <w:p w:rsidR="00FB2E58" w:rsidRDefault="00CC7174" w:rsidP="00FB2E58">
      <w:p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 xml:space="preserve">Mentor-Mentee Scheme (MMS) policy applies to all mentors and mentees who take part in this programme. It aims to ensure that students have the opportunity to work with a mentor who will offer support and guidance on academic issues. Thus, a personal relationship is created for better understanding of the student’s aspiration, strengths and weaknesses. Mentoring is recognized as a strategy required by the students to achieve learning goals with emotional and instrumental support. But, mentoring isn’t one-size-fits-all. Mentees have individual needs so mentoring relationships should offer enough flexibility to suit each circumstance, while allowing the relationships to flourish within a </w:t>
      </w:r>
    </w:p>
    <w:p w:rsidR="00FB2E58" w:rsidRDefault="00FB2E58" w:rsidP="00FB2E58">
      <w:pPr>
        <w:spacing w:line="360" w:lineRule="auto"/>
        <w:jc w:val="both"/>
        <w:rPr>
          <w:rFonts w:ascii="Times New Roman" w:hAnsi="Times New Roman" w:cs="Times New Roman"/>
          <w:sz w:val="24"/>
          <w:szCs w:val="24"/>
        </w:rPr>
      </w:pPr>
    </w:p>
    <w:p w:rsidR="00CC7174" w:rsidRPr="00FB2E58" w:rsidRDefault="00CC7174" w:rsidP="00FB2E58">
      <w:p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 xml:space="preserve">defined structure. MMS incorporates the support of faculty members as “Mentors” to all the students in the Institute. Each student (Mentee) shall be assigned a “Mentor” to access support mechanisms to meet their academic needs. Mentors stimulate curiosity and build confidence by presenting new ideas, opportunities and challenges. By providing an open and supportive environment mentors discover talents and interests and define and help in attaining mentee's goals. Also, they define expectations, maintains contacts, advises them to be honest, innovative &amp; creative, tells them to be reliable and consistent, positive and enthusiastic. By sharing stories of achievements with mentee, mentor may become a role model for them. </w:t>
      </w:r>
      <w:r w:rsidR="00FB2E58">
        <w:rPr>
          <w:rFonts w:ascii="Times New Roman" w:hAnsi="Times New Roman" w:cs="Times New Roman"/>
          <w:sz w:val="24"/>
          <w:szCs w:val="24"/>
        </w:rPr>
        <w:t>PMCCE</w:t>
      </w:r>
      <w:r w:rsidRPr="00FB2E58">
        <w:rPr>
          <w:rFonts w:ascii="Times New Roman" w:hAnsi="Times New Roman" w:cs="Times New Roman"/>
          <w:sz w:val="24"/>
          <w:szCs w:val="24"/>
        </w:rPr>
        <w:t xml:space="preserve"> is committed to regularly review the effectiveness of the MMS Policy and procedures and adjusting as and when necessary in response to the needs of those involved.</w:t>
      </w:r>
    </w:p>
    <w:p w:rsidR="00CC7174" w:rsidRPr="00FB2E58" w:rsidRDefault="00CC7174" w:rsidP="00FB2E58">
      <w:pPr>
        <w:spacing w:line="360" w:lineRule="auto"/>
        <w:jc w:val="both"/>
        <w:rPr>
          <w:rFonts w:ascii="Times New Roman" w:hAnsi="Times New Roman" w:cs="Times New Roman"/>
          <w:sz w:val="24"/>
          <w:szCs w:val="24"/>
        </w:rPr>
      </w:pPr>
    </w:p>
    <w:p w:rsidR="00CC7174" w:rsidRPr="00163F0D" w:rsidRDefault="00CC7174" w:rsidP="00FB2E58">
      <w:pPr>
        <w:spacing w:line="360" w:lineRule="auto"/>
        <w:jc w:val="both"/>
        <w:rPr>
          <w:rFonts w:ascii="Times New Roman" w:hAnsi="Times New Roman" w:cs="Times New Roman"/>
          <w:b/>
          <w:sz w:val="24"/>
          <w:szCs w:val="24"/>
        </w:rPr>
      </w:pPr>
      <w:r w:rsidRPr="00FB2E58">
        <w:rPr>
          <w:rFonts w:ascii="Times New Roman" w:hAnsi="Times New Roman" w:cs="Times New Roman"/>
          <w:sz w:val="24"/>
          <w:szCs w:val="24"/>
        </w:rPr>
        <w:t xml:space="preserve"> </w:t>
      </w:r>
      <w:r w:rsidRPr="00163F0D">
        <w:rPr>
          <w:rFonts w:ascii="Times New Roman" w:hAnsi="Times New Roman" w:cs="Times New Roman"/>
          <w:b/>
          <w:sz w:val="28"/>
          <w:szCs w:val="24"/>
        </w:rPr>
        <w:t>MMS Policy</w:t>
      </w:r>
    </w:p>
    <w:p w:rsidR="00CC7174" w:rsidRPr="00FB2E58" w:rsidRDefault="00CC7174" w:rsidP="00FB2E58">
      <w:pPr>
        <w:pStyle w:val="ListParagraph"/>
        <w:numPr>
          <w:ilvl w:val="0"/>
          <w:numId w:val="1"/>
        </w:num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Faculty members are assigned a group of 10 to 15 mentee students whom they serve as mentors.</w:t>
      </w:r>
    </w:p>
    <w:p w:rsidR="00CC7174" w:rsidRPr="00FB2E58" w:rsidRDefault="00CC7174" w:rsidP="00FB2E58">
      <w:pPr>
        <w:pStyle w:val="ListParagraph"/>
        <w:numPr>
          <w:ilvl w:val="0"/>
          <w:numId w:val="1"/>
        </w:num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 xml:space="preserve">Each and every faculty member starting from Principal to newly </w:t>
      </w:r>
      <w:r w:rsidR="00163F0D" w:rsidRPr="00FB2E58">
        <w:rPr>
          <w:rFonts w:ascii="Times New Roman" w:hAnsi="Times New Roman" w:cs="Times New Roman"/>
          <w:sz w:val="24"/>
          <w:szCs w:val="24"/>
        </w:rPr>
        <w:t>join</w:t>
      </w:r>
      <w:r w:rsidRPr="00FB2E58">
        <w:rPr>
          <w:rFonts w:ascii="Times New Roman" w:hAnsi="Times New Roman" w:cs="Times New Roman"/>
          <w:sz w:val="24"/>
          <w:szCs w:val="24"/>
        </w:rPr>
        <w:t xml:space="preserve"> will be assigned the role of a Mentor.</w:t>
      </w:r>
    </w:p>
    <w:p w:rsidR="00163F0D" w:rsidRDefault="00CC7174" w:rsidP="00FB2E58">
      <w:pPr>
        <w:pStyle w:val="ListParagraph"/>
        <w:numPr>
          <w:ilvl w:val="0"/>
          <w:numId w:val="1"/>
        </w:numPr>
        <w:spacing w:line="360" w:lineRule="auto"/>
        <w:jc w:val="both"/>
        <w:rPr>
          <w:rFonts w:ascii="Times New Roman" w:hAnsi="Times New Roman" w:cs="Times New Roman"/>
          <w:sz w:val="24"/>
          <w:szCs w:val="24"/>
        </w:rPr>
      </w:pPr>
      <w:r w:rsidRPr="00163F0D">
        <w:rPr>
          <w:rFonts w:ascii="Times New Roman" w:hAnsi="Times New Roman" w:cs="Times New Roman"/>
          <w:sz w:val="24"/>
          <w:szCs w:val="24"/>
        </w:rPr>
        <w:t xml:space="preserve">The first year </w:t>
      </w:r>
      <w:r w:rsidR="00163F0D" w:rsidRPr="00163F0D">
        <w:rPr>
          <w:rFonts w:ascii="Times New Roman" w:hAnsi="Times New Roman" w:cs="Times New Roman"/>
          <w:sz w:val="24"/>
          <w:szCs w:val="24"/>
        </w:rPr>
        <w:t xml:space="preserve">B.Ed </w:t>
      </w:r>
      <w:r w:rsidRPr="00163F0D">
        <w:rPr>
          <w:rFonts w:ascii="Times New Roman" w:hAnsi="Times New Roman" w:cs="Times New Roman"/>
          <w:sz w:val="24"/>
          <w:szCs w:val="24"/>
        </w:rPr>
        <w:t xml:space="preserve">students are assigned </w:t>
      </w:r>
      <w:r w:rsidR="00163F0D" w:rsidRPr="00163F0D">
        <w:rPr>
          <w:rFonts w:ascii="Times New Roman" w:hAnsi="Times New Roman" w:cs="Times New Roman"/>
          <w:sz w:val="24"/>
          <w:szCs w:val="24"/>
        </w:rPr>
        <w:t>mentors.</w:t>
      </w:r>
    </w:p>
    <w:p w:rsidR="00CC7174" w:rsidRPr="00FB2E58" w:rsidRDefault="00CC7174" w:rsidP="00FB2E58">
      <w:pPr>
        <w:pStyle w:val="ListParagraph"/>
        <w:numPr>
          <w:ilvl w:val="0"/>
          <w:numId w:val="1"/>
        </w:num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The mentor shall be provided the academic performance data and details of slow and advanced learners by the respective department/incharge.</w:t>
      </w:r>
    </w:p>
    <w:p w:rsidR="00CC7174" w:rsidRPr="00FB2E58" w:rsidRDefault="00CC7174" w:rsidP="00FB2E58">
      <w:pPr>
        <w:pStyle w:val="ListParagraph"/>
        <w:numPr>
          <w:ilvl w:val="0"/>
          <w:numId w:val="1"/>
        </w:num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The mentee preferably, as far as possible, be assigned to the same mentor throughout the programme.</w:t>
      </w:r>
    </w:p>
    <w:p w:rsidR="00CC7174" w:rsidRDefault="00CC7174" w:rsidP="00FB2E58">
      <w:pPr>
        <w:pStyle w:val="ListParagraph"/>
        <w:numPr>
          <w:ilvl w:val="0"/>
          <w:numId w:val="1"/>
        </w:num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In case, if the mentor leaves the Institution, the information about the mentee should be shared with the new mentor.</w:t>
      </w:r>
    </w:p>
    <w:p w:rsidR="00163F0D" w:rsidRPr="00FB2E58" w:rsidRDefault="00163F0D" w:rsidP="00163F0D">
      <w:pPr>
        <w:pStyle w:val="ListParagraph"/>
        <w:spacing w:line="360" w:lineRule="auto"/>
        <w:jc w:val="both"/>
        <w:rPr>
          <w:rFonts w:ascii="Times New Roman" w:hAnsi="Times New Roman" w:cs="Times New Roman"/>
          <w:sz w:val="24"/>
          <w:szCs w:val="24"/>
        </w:rPr>
      </w:pPr>
    </w:p>
    <w:p w:rsidR="00CC7174" w:rsidRPr="00FB2E58" w:rsidRDefault="00CC7174" w:rsidP="00FB2E58">
      <w:pPr>
        <w:pStyle w:val="ListParagraph"/>
        <w:numPr>
          <w:ilvl w:val="0"/>
          <w:numId w:val="1"/>
        </w:num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Proper confidentiality shall be maintained by the department and respective mentors to uphold the respect of individuals involved.</w:t>
      </w:r>
    </w:p>
    <w:p w:rsidR="00CC7174" w:rsidRPr="00FB2E58" w:rsidRDefault="00CC7174" w:rsidP="00FB2E58">
      <w:pPr>
        <w:pStyle w:val="ListParagraph"/>
        <w:numPr>
          <w:ilvl w:val="0"/>
          <w:numId w:val="1"/>
        </w:num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The mentors shall be consulted/informed in case of disciplinary issues on code of conduct with a student</w:t>
      </w:r>
    </w:p>
    <w:p w:rsidR="00CC7174" w:rsidRPr="00FB2E58" w:rsidRDefault="00CC7174" w:rsidP="00FB2E58">
      <w:pPr>
        <w:pStyle w:val="ListParagraph"/>
        <w:numPr>
          <w:ilvl w:val="0"/>
          <w:numId w:val="1"/>
        </w:num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Mentees must be assisted to explore their full potential at College, in an environment where their general well-being is gratified.</w:t>
      </w:r>
    </w:p>
    <w:p w:rsidR="00CC7174" w:rsidRPr="00FB2E58" w:rsidRDefault="00CC7174" w:rsidP="00FB2E58">
      <w:pPr>
        <w:pStyle w:val="ListParagraph"/>
        <w:numPr>
          <w:ilvl w:val="0"/>
          <w:numId w:val="1"/>
        </w:num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Mentors has to assist and develop BASICS (Behavior, Attitude, Skills, Integrity, Competencies and Service) vital for a healthy and positive life.</w:t>
      </w:r>
    </w:p>
    <w:p w:rsidR="00CC7174" w:rsidRPr="00FB2E58" w:rsidRDefault="00CC7174" w:rsidP="00FB2E58">
      <w:pPr>
        <w:pStyle w:val="ListParagraph"/>
        <w:numPr>
          <w:ilvl w:val="0"/>
          <w:numId w:val="1"/>
        </w:num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Mentors should provide holistic services and help students to become self-reliant and confident.</w:t>
      </w:r>
    </w:p>
    <w:p w:rsidR="00CC7174" w:rsidRPr="00FB2E58" w:rsidRDefault="00CC7174" w:rsidP="00FB2E58">
      <w:pPr>
        <w:pStyle w:val="ListParagraph"/>
        <w:numPr>
          <w:ilvl w:val="0"/>
          <w:numId w:val="1"/>
        </w:num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Effectiveness of mentor-mentee relationship will be assessed periodically.</w:t>
      </w:r>
    </w:p>
    <w:p w:rsidR="00CC7174" w:rsidRPr="00FB2E58" w:rsidRDefault="00CC7174" w:rsidP="00FB2E58">
      <w:pPr>
        <w:pStyle w:val="ListParagraph"/>
        <w:spacing w:line="360" w:lineRule="auto"/>
        <w:jc w:val="both"/>
        <w:rPr>
          <w:rFonts w:ascii="Times New Roman" w:hAnsi="Times New Roman" w:cs="Times New Roman"/>
          <w:sz w:val="24"/>
          <w:szCs w:val="24"/>
        </w:rPr>
      </w:pPr>
    </w:p>
    <w:p w:rsidR="00CC7174" w:rsidRPr="00FB2E58" w:rsidRDefault="00CC7174" w:rsidP="00FB2E58">
      <w:pPr>
        <w:pStyle w:val="ListParagraph"/>
        <w:spacing w:line="360" w:lineRule="auto"/>
        <w:jc w:val="both"/>
        <w:rPr>
          <w:rFonts w:ascii="Times New Roman" w:hAnsi="Times New Roman" w:cs="Times New Roman"/>
          <w:sz w:val="24"/>
          <w:szCs w:val="24"/>
        </w:rPr>
      </w:pPr>
    </w:p>
    <w:p w:rsidR="00CC7174" w:rsidRPr="00163F0D" w:rsidRDefault="00CC7174" w:rsidP="00163F0D">
      <w:pPr>
        <w:pStyle w:val="ListParagraph"/>
        <w:spacing w:line="480" w:lineRule="auto"/>
        <w:jc w:val="both"/>
        <w:rPr>
          <w:rFonts w:ascii="Times New Roman" w:hAnsi="Times New Roman" w:cs="Times New Roman"/>
          <w:b/>
          <w:sz w:val="28"/>
          <w:szCs w:val="24"/>
        </w:rPr>
      </w:pPr>
      <w:r w:rsidRPr="00163F0D">
        <w:rPr>
          <w:rFonts w:ascii="Times New Roman" w:hAnsi="Times New Roman" w:cs="Times New Roman"/>
          <w:b/>
          <w:sz w:val="28"/>
          <w:szCs w:val="24"/>
        </w:rPr>
        <w:t>Objectives</w:t>
      </w:r>
    </w:p>
    <w:p w:rsidR="00CC7174" w:rsidRPr="00FB2E58" w:rsidRDefault="00CC7174" w:rsidP="00FB2E58">
      <w:pPr>
        <w:pStyle w:val="ListParagraph"/>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 xml:space="preserve"> The prime objective of MMS is to ensure students’ overall development and growth on the academic and professional matters by fully exploiting the potential of every individual. In addition, this policy will</w:t>
      </w:r>
    </w:p>
    <w:p w:rsidR="00CC7174" w:rsidRPr="00FB2E58" w:rsidRDefault="00CC7174" w:rsidP="00FB2E58">
      <w:pPr>
        <w:pStyle w:val="ListParagraph"/>
        <w:numPr>
          <w:ilvl w:val="0"/>
          <w:numId w:val="2"/>
        </w:num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Focus and motivate students to achieve learning goals and thereby improve their academic performance.</w:t>
      </w:r>
    </w:p>
    <w:p w:rsidR="00CC7174" w:rsidRPr="00FB2E58" w:rsidRDefault="00CC7174" w:rsidP="00FB2E58">
      <w:pPr>
        <w:pStyle w:val="ListParagraph"/>
        <w:numPr>
          <w:ilvl w:val="0"/>
          <w:numId w:val="2"/>
        </w:num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Assist students transitioning and provide them with resources to aid in major/social/ personal/ academic exploration.</w:t>
      </w:r>
    </w:p>
    <w:p w:rsidR="00CC7174" w:rsidRPr="00FB2E58" w:rsidRDefault="00CC7174" w:rsidP="00FB2E58">
      <w:pPr>
        <w:pStyle w:val="ListParagraph"/>
        <w:numPr>
          <w:ilvl w:val="0"/>
          <w:numId w:val="2"/>
        </w:num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Provide students with information on preparatory courses such as skill courses, bridge courses etc. for their academic prosperity.</w:t>
      </w:r>
    </w:p>
    <w:p w:rsidR="00CC7174" w:rsidRDefault="00CC7174" w:rsidP="00FB2E58">
      <w:pPr>
        <w:pStyle w:val="ListParagraph"/>
        <w:numPr>
          <w:ilvl w:val="0"/>
          <w:numId w:val="2"/>
        </w:num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Provide students with career and non-academic counselling.</w:t>
      </w:r>
    </w:p>
    <w:p w:rsidR="00163F0D" w:rsidRPr="00FB2E58" w:rsidRDefault="00163F0D" w:rsidP="00163F0D">
      <w:pPr>
        <w:pStyle w:val="ListParagraph"/>
        <w:spacing w:line="360" w:lineRule="auto"/>
        <w:ind w:left="1080"/>
        <w:jc w:val="both"/>
        <w:rPr>
          <w:rFonts w:ascii="Times New Roman" w:hAnsi="Times New Roman" w:cs="Times New Roman"/>
          <w:sz w:val="24"/>
          <w:szCs w:val="24"/>
        </w:rPr>
      </w:pPr>
    </w:p>
    <w:p w:rsidR="00CC7174" w:rsidRPr="00FB2E58" w:rsidRDefault="00CC7174" w:rsidP="00FB2E58">
      <w:pPr>
        <w:pStyle w:val="ListParagraph"/>
        <w:numPr>
          <w:ilvl w:val="0"/>
          <w:numId w:val="2"/>
        </w:num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Guide, encourage, and advice the students about their upcoming student life, health, mental and emotional well-being and listen to their issues with patience and help them solve their concerns with appropriate resources, support and referral available.</w:t>
      </w:r>
    </w:p>
    <w:p w:rsidR="00CC7174" w:rsidRPr="00FB2E58" w:rsidRDefault="00CC7174" w:rsidP="00FB2E58">
      <w:pPr>
        <w:pStyle w:val="ListParagraph"/>
        <w:numPr>
          <w:ilvl w:val="0"/>
          <w:numId w:val="2"/>
        </w:num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Generate curiosity and interest in academics and other institutional activities amongst the students.</w:t>
      </w:r>
    </w:p>
    <w:p w:rsidR="00CC7174" w:rsidRPr="00FB2E58" w:rsidRDefault="00CC7174" w:rsidP="00FB2E58">
      <w:pPr>
        <w:pStyle w:val="ListParagraph"/>
        <w:numPr>
          <w:ilvl w:val="0"/>
          <w:numId w:val="2"/>
        </w:num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Identify special talents, skills, slow learners &amp; passing this information on, to the relevant committees.</w:t>
      </w:r>
    </w:p>
    <w:p w:rsidR="00CC7174" w:rsidRPr="00FB2E58" w:rsidRDefault="00CC7174" w:rsidP="00FB2E58">
      <w:pPr>
        <w:pStyle w:val="ListParagraph"/>
        <w:spacing w:line="360" w:lineRule="auto"/>
        <w:ind w:left="1080"/>
        <w:jc w:val="both"/>
        <w:rPr>
          <w:rFonts w:ascii="Times New Roman" w:hAnsi="Times New Roman" w:cs="Times New Roman"/>
          <w:sz w:val="24"/>
          <w:szCs w:val="24"/>
        </w:rPr>
      </w:pPr>
    </w:p>
    <w:p w:rsidR="00CC7174" w:rsidRPr="00163F0D" w:rsidRDefault="00163F0D" w:rsidP="00163F0D">
      <w:pPr>
        <w:spacing w:line="600" w:lineRule="auto"/>
        <w:jc w:val="both"/>
        <w:rPr>
          <w:rFonts w:ascii="Times New Roman" w:hAnsi="Times New Roman" w:cs="Times New Roman"/>
          <w:b/>
          <w:sz w:val="28"/>
          <w:szCs w:val="24"/>
        </w:rPr>
      </w:pPr>
      <w:r>
        <w:rPr>
          <w:rFonts w:ascii="Times New Roman" w:hAnsi="Times New Roman" w:cs="Times New Roman"/>
          <w:b/>
          <w:sz w:val="28"/>
          <w:szCs w:val="24"/>
        </w:rPr>
        <w:t xml:space="preserve">       </w:t>
      </w:r>
      <w:r w:rsidR="00CC7174" w:rsidRPr="00163F0D">
        <w:rPr>
          <w:rFonts w:ascii="Times New Roman" w:hAnsi="Times New Roman" w:cs="Times New Roman"/>
          <w:b/>
          <w:sz w:val="28"/>
          <w:szCs w:val="24"/>
        </w:rPr>
        <w:t>Expected outcomes</w:t>
      </w:r>
    </w:p>
    <w:p w:rsidR="00CC7174" w:rsidRPr="00FB2E58" w:rsidRDefault="00CC7174" w:rsidP="00FB2E58">
      <w:pPr>
        <w:pStyle w:val="ListParagraph"/>
        <w:numPr>
          <w:ilvl w:val="0"/>
          <w:numId w:val="3"/>
        </w:num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A healthy Learning Environment.</w:t>
      </w:r>
    </w:p>
    <w:p w:rsidR="00CC7174" w:rsidRPr="00FB2E58" w:rsidRDefault="00CC7174" w:rsidP="00FB2E58">
      <w:pPr>
        <w:pStyle w:val="ListParagraph"/>
        <w:numPr>
          <w:ilvl w:val="0"/>
          <w:numId w:val="3"/>
        </w:num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Academic success and development in students’ self-confidence.</w:t>
      </w:r>
    </w:p>
    <w:p w:rsidR="00CC7174" w:rsidRPr="00FB2E58" w:rsidRDefault="00CC7174" w:rsidP="00FB2E58">
      <w:pPr>
        <w:pStyle w:val="ListParagraph"/>
        <w:numPr>
          <w:ilvl w:val="0"/>
          <w:numId w:val="3"/>
        </w:num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Offer students an arena to receive advice and counsel about college, such as positive aspects, how to succeed, potential pitfalls and misconceptions.</w:t>
      </w:r>
    </w:p>
    <w:p w:rsidR="00CC7174" w:rsidRPr="00FB2E58" w:rsidRDefault="00CC7174" w:rsidP="00FB2E58">
      <w:pPr>
        <w:pStyle w:val="ListParagraph"/>
        <w:spacing w:line="360" w:lineRule="auto"/>
        <w:ind w:left="1440"/>
        <w:jc w:val="both"/>
        <w:rPr>
          <w:rFonts w:ascii="Times New Roman" w:hAnsi="Times New Roman" w:cs="Times New Roman"/>
          <w:sz w:val="24"/>
          <w:szCs w:val="24"/>
        </w:rPr>
      </w:pPr>
    </w:p>
    <w:p w:rsidR="00CC7174" w:rsidRPr="00163F0D" w:rsidRDefault="00163F0D" w:rsidP="00163F0D">
      <w:pPr>
        <w:spacing w:line="480" w:lineRule="auto"/>
        <w:jc w:val="both"/>
        <w:rPr>
          <w:rFonts w:ascii="Times New Roman" w:hAnsi="Times New Roman" w:cs="Times New Roman"/>
          <w:b/>
          <w:sz w:val="28"/>
          <w:szCs w:val="24"/>
        </w:rPr>
      </w:pPr>
      <w:r>
        <w:rPr>
          <w:rFonts w:ascii="Times New Roman" w:hAnsi="Times New Roman" w:cs="Times New Roman"/>
          <w:b/>
          <w:sz w:val="28"/>
          <w:szCs w:val="24"/>
        </w:rPr>
        <w:t xml:space="preserve">         </w:t>
      </w:r>
      <w:r w:rsidR="00CC7174" w:rsidRPr="00163F0D">
        <w:rPr>
          <w:rFonts w:ascii="Times New Roman" w:hAnsi="Times New Roman" w:cs="Times New Roman"/>
          <w:b/>
          <w:sz w:val="28"/>
          <w:szCs w:val="24"/>
        </w:rPr>
        <w:t>Benefits of MMS</w:t>
      </w:r>
    </w:p>
    <w:p w:rsidR="00CC7174" w:rsidRPr="00FB2E58" w:rsidRDefault="00CC7174" w:rsidP="00163F0D">
      <w:pPr>
        <w:pStyle w:val="ListParagraph"/>
        <w:numPr>
          <w:ilvl w:val="0"/>
          <w:numId w:val="4"/>
        </w:numPr>
        <w:spacing w:line="360" w:lineRule="auto"/>
        <w:ind w:left="1170"/>
        <w:jc w:val="both"/>
        <w:rPr>
          <w:rFonts w:ascii="Times New Roman" w:hAnsi="Times New Roman" w:cs="Times New Roman"/>
          <w:sz w:val="24"/>
          <w:szCs w:val="24"/>
        </w:rPr>
      </w:pPr>
      <w:r w:rsidRPr="00FB2E58">
        <w:rPr>
          <w:rFonts w:ascii="Times New Roman" w:hAnsi="Times New Roman" w:cs="Times New Roman"/>
          <w:sz w:val="24"/>
          <w:szCs w:val="24"/>
        </w:rPr>
        <w:t>Students get access to a support system during the crucial stages of their academic, professional and intellectual development.</w:t>
      </w:r>
    </w:p>
    <w:p w:rsidR="00CC7174" w:rsidRPr="00FB2E58" w:rsidRDefault="00CC7174" w:rsidP="00163F0D">
      <w:pPr>
        <w:pStyle w:val="ListParagraph"/>
        <w:numPr>
          <w:ilvl w:val="0"/>
          <w:numId w:val="4"/>
        </w:numPr>
        <w:spacing w:line="360" w:lineRule="auto"/>
        <w:ind w:left="1170"/>
        <w:jc w:val="both"/>
        <w:rPr>
          <w:rFonts w:ascii="Times New Roman" w:hAnsi="Times New Roman" w:cs="Times New Roman"/>
          <w:sz w:val="24"/>
          <w:szCs w:val="24"/>
        </w:rPr>
      </w:pPr>
      <w:r w:rsidRPr="00FB2E58">
        <w:rPr>
          <w:rFonts w:ascii="Times New Roman" w:hAnsi="Times New Roman" w:cs="Times New Roman"/>
          <w:sz w:val="24"/>
          <w:szCs w:val="24"/>
        </w:rPr>
        <w:t>Enhances the students’ confidence and challenges faced by them setting higher goals.</w:t>
      </w:r>
    </w:p>
    <w:p w:rsidR="00CC7174" w:rsidRPr="00FB2E58" w:rsidRDefault="00CC7174" w:rsidP="00163F0D">
      <w:pPr>
        <w:pStyle w:val="ListParagraph"/>
        <w:numPr>
          <w:ilvl w:val="0"/>
          <w:numId w:val="4"/>
        </w:numPr>
        <w:spacing w:line="360" w:lineRule="auto"/>
        <w:ind w:left="1170"/>
        <w:jc w:val="both"/>
        <w:rPr>
          <w:rFonts w:ascii="Times New Roman" w:hAnsi="Times New Roman" w:cs="Times New Roman"/>
          <w:sz w:val="24"/>
          <w:szCs w:val="24"/>
        </w:rPr>
      </w:pPr>
      <w:r w:rsidRPr="00FB2E58">
        <w:rPr>
          <w:rFonts w:ascii="Times New Roman" w:hAnsi="Times New Roman" w:cs="Times New Roman"/>
          <w:sz w:val="24"/>
          <w:szCs w:val="24"/>
        </w:rPr>
        <w:t>Offers psychosocial support for the students.</w:t>
      </w:r>
    </w:p>
    <w:p w:rsidR="00CC7174" w:rsidRPr="00FB2E58" w:rsidRDefault="00CC7174" w:rsidP="00163F0D">
      <w:pPr>
        <w:pStyle w:val="ListParagraph"/>
        <w:numPr>
          <w:ilvl w:val="0"/>
          <w:numId w:val="4"/>
        </w:numPr>
        <w:spacing w:line="360" w:lineRule="auto"/>
        <w:ind w:left="1170"/>
        <w:jc w:val="both"/>
        <w:rPr>
          <w:rFonts w:ascii="Times New Roman" w:hAnsi="Times New Roman" w:cs="Times New Roman"/>
          <w:sz w:val="24"/>
          <w:szCs w:val="24"/>
        </w:rPr>
      </w:pPr>
      <w:r w:rsidRPr="00FB2E58">
        <w:rPr>
          <w:rFonts w:ascii="Times New Roman" w:hAnsi="Times New Roman" w:cs="Times New Roman"/>
          <w:sz w:val="24"/>
          <w:szCs w:val="24"/>
        </w:rPr>
        <w:t>Help the students to develop the interpersonal skill.</w:t>
      </w:r>
    </w:p>
    <w:p w:rsidR="00CC7174" w:rsidRPr="00A604B2" w:rsidRDefault="00CC7174" w:rsidP="00FB2E58">
      <w:pPr>
        <w:pStyle w:val="ListParagraph"/>
        <w:numPr>
          <w:ilvl w:val="0"/>
          <w:numId w:val="4"/>
        </w:numPr>
        <w:spacing w:line="360" w:lineRule="auto"/>
        <w:ind w:left="1170"/>
        <w:jc w:val="both"/>
        <w:rPr>
          <w:rFonts w:ascii="Times New Roman" w:hAnsi="Times New Roman" w:cs="Times New Roman"/>
          <w:sz w:val="24"/>
          <w:szCs w:val="24"/>
        </w:rPr>
      </w:pPr>
      <w:r w:rsidRPr="00A604B2">
        <w:rPr>
          <w:rFonts w:ascii="Times New Roman" w:hAnsi="Times New Roman" w:cs="Times New Roman"/>
          <w:sz w:val="24"/>
          <w:szCs w:val="24"/>
        </w:rPr>
        <w:lastRenderedPageBreak/>
        <w:t>Offers the students an exposure to diverse academic and professional perspectives, and experiences in various fields.</w:t>
      </w:r>
    </w:p>
    <w:p w:rsidR="00CC7174" w:rsidRPr="00163F0D" w:rsidRDefault="00CC7174" w:rsidP="00A604B2">
      <w:pPr>
        <w:pStyle w:val="ListParagraph"/>
        <w:numPr>
          <w:ilvl w:val="0"/>
          <w:numId w:val="4"/>
        </w:numPr>
        <w:spacing w:line="360" w:lineRule="auto"/>
        <w:ind w:left="1080"/>
        <w:jc w:val="both"/>
        <w:rPr>
          <w:rFonts w:ascii="Times New Roman" w:hAnsi="Times New Roman" w:cs="Times New Roman"/>
          <w:sz w:val="24"/>
          <w:szCs w:val="24"/>
        </w:rPr>
      </w:pPr>
      <w:r w:rsidRPr="00163F0D">
        <w:rPr>
          <w:rFonts w:ascii="Times New Roman" w:hAnsi="Times New Roman" w:cs="Times New Roman"/>
          <w:sz w:val="24"/>
          <w:szCs w:val="24"/>
        </w:rPr>
        <w:t>Mentees get a direct access to powerful resources of the institution.</w:t>
      </w:r>
    </w:p>
    <w:p w:rsidR="00CC7174" w:rsidRPr="00FB2E58" w:rsidRDefault="00CC7174" w:rsidP="00A604B2">
      <w:pPr>
        <w:pStyle w:val="ListParagraph"/>
        <w:numPr>
          <w:ilvl w:val="0"/>
          <w:numId w:val="4"/>
        </w:numPr>
        <w:spacing w:line="360" w:lineRule="auto"/>
        <w:ind w:left="1080"/>
        <w:jc w:val="both"/>
        <w:rPr>
          <w:rFonts w:ascii="Times New Roman" w:hAnsi="Times New Roman" w:cs="Times New Roman"/>
          <w:sz w:val="24"/>
          <w:szCs w:val="24"/>
        </w:rPr>
      </w:pPr>
      <w:r w:rsidRPr="00FB2E58">
        <w:rPr>
          <w:rFonts w:ascii="Times New Roman" w:hAnsi="Times New Roman" w:cs="Times New Roman"/>
          <w:sz w:val="24"/>
          <w:szCs w:val="24"/>
        </w:rPr>
        <w:t>Offers the foundation for the students to reach greater heights in their professional lives.</w:t>
      </w:r>
    </w:p>
    <w:p w:rsidR="00CC7174" w:rsidRPr="00FB2E58" w:rsidRDefault="00CC7174" w:rsidP="00A604B2">
      <w:pPr>
        <w:pStyle w:val="ListParagraph"/>
        <w:spacing w:line="360" w:lineRule="auto"/>
        <w:ind w:left="900"/>
        <w:jc w:val="both"/>
        <w:rPr>
          <w:rFonts w:ascii="Times New Roman" w:hAnsi="Times New Roman" w:cs="Times New Roman"/>
          <w:sz w:val="24"/>
          <w:szCs w:val="24"/>
        </w:rPr>
      </w:pPr>
    </w:p>
    <w:p w:rsidR="00CC7174" w:rsidRPr="00FB2E58" w:rsidRDefault="00CC7174" w:rsidP="00FB2E58">
      <w:pPr>
        <w:pStyle w:val="ListParagraph"/>
        <w:spacing w:line="360" w:lineRule="auto"/>
        <w:ind w:left="1800"/>
        <w:jc w:val="both"/>
        <w:rPr>
          <w:rFonts w:ascii="Times New Roman" w:hAnsi="Times New Roman" w:cs="Times New Roman"/>
          <w:sz w:val="24"/>
          <w:szCs w:val="24"/>
        </w:rPr>
      </w:pPr>
    </w:p>
    <w:p w:rsidR="00CC7174" w:rsidRPr="00FB2E58" w:rsidRDefault="00CC7174" w:rsidP="00163F0D">
      <w:pPr>
        <w:pStyle w:val="ListParagraph"/>
        <w:spacing w:line="480" w:lineRule="auto"/>
        <w:ind w:left="990"/>
        <w:jc w:val="both"/>
        <w:rPr>
          <w:rFonts w:ascii="Times New Roman" w:hAnsi="Times New Roman" w:cs="Times New Roman"/>
          <w:sz w:val="24"/>
          <w:szCs w:val="24"/>
        </w:rPr>
      </w:pPr>
      <w:r w:rsidRPr="00163F0D">
        <w:rPr>
          <w:rFonts w:ascii="Times New Roman" w:hAnsi="Times New Roman" w:cs="Times New Roman"/>
          <w:b/>
          <w:sz w:val="28"/>
          <w:szCs w:val="24"/>
        </w:rPr>
        <w:t>Roles and responsibilities of mento</w:t>
      </w:r>
      <w:r w:rsidRPr="00163F0D">
        <w:rPr>
          <w:rFonts w:ascii="Times New Roman" w:hAnsi="Times New Roman" w:cs="Times New Roman"/>
          <w:b/>
          <w:sz w:val="28"/>
          <w:szCs w:val="28"/>
        </w:rPr>
        <w:t>rs</w:t>
      </w:r>
    </w:p>
    <w:p w:rsidR="00CC7174" w:rsidRDefault="00CC7174" w:rsidP="00FB2E58">
      <w:pPr>
        <w:pStyle w:val="ListParagraph"/>
        <w:numPr>
          <w:ilvl w:val="0"/>
          <w:numId w:val="5"/>
        </w:num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Create a supportive and trusting environment</w:t>
      </w:r>
      <w:r w:rsidR="00361FC6">
        <w:rPr>
          <w:rFonts w:ascii="Times New Roman" w:hAnsi="Times New Roman" w:cs="Times New Roman"/>
          <w:sz w:val="24"/>
          <w:szCs w:val="24"/>
        </w:rPr>
        <w:t>.</w:t>
      </w:r>
    </w:p>
    <w:p w:rsidR="00361FC6" w:rsidRPr="00361FC6" w:rsidRDefault="00361FC6" w:rsidP="00FB2E58">
      <w:pPr>
        <w:pStyle w:val="ListParagraph"/>
        <w:numPr>
          <w:ilvl w:val="0"/>
          <w:numId w:val="5"/>
        </w:numPr>
        <w:spacing w:line="360" w:lineRule="auto"/>
        <w:jc w:val="both"/>
        <w:rPr>
          <w:rFonts w:ascii="Times New Roman" w:hAnsi="Times New Roman" w:cs="Times New Roman"/>
          <w:sz w:val="28"/>
          <w:szCs w:val="24"/>
        </w:rPr>
      </w:pPr>
      <w:r w:rsidRPr="00361FC6">
        <w:rPr>
          <w:rFonts w:ascii="Times New Roman" w:hAnsi="Times New Roman" w:cs="Times New Roman"/>
          <w:sz w:val="24"/>
        </w:rPr>
        <w:t>Conduct at least one meeting (online/offline) in a month. In total each mentor will spend at least 8 hours with mentees in a semester.</w:t>
      </w:r>
    </w:p>
    <w:p w:rsidR="00CC7174" w:rsidRPr="00FB2E58" w:rsidRDefault="00CC7174" w:rsidP="00FB2E58">
      <w:pPr>
        <w:pStyle w:val="ListParagraph"/>
        <w:numPr>
          <w:ilvl w:val="0"/>
          <w:numId w:val="5"/>
        </w:num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Provide peer mentorship, academic review, tutoring, and referral services to mentees</w:t>
      </w:r>
    </w:p>
    <w:p w:rsidR="00CC7174" w:rsidRPr="00FB2E58" w:rsidRDefault="00CC7174" w:rsidP="00FB2E58">
      <w:pPr>
        <w:pStyle w:val="ListParagraph"/>
        <w:numPr>
          <w:ilvl w:val="0"/>
          <w:numId w:val="5"/>
        </w:num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Review goals and objectives of the mentee; provide frank, honest, and constructive feedback</w:t>
      </w:r>
    </w:p>
    <w:p w:rsidR="00CC7174" w:rsidRPr="00FB2E58" w:rsidRDefault="00CC7174" w:rsidP="00FB2E58">
      <w:pPr>
        <w:pStyle w:val="ListParagraph"/>
        <w:numPr>
          <w:ilvl w:val="0"/>
          <w:numId w:val="5"/>
        </w:num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Explore mentees career goals and provide information about Higher education and job opportunities.</w:t>
      </w:r>
    </w:p>
    <w:p w:rsidR="00CC7174" w:rsidRPr="00FB2E58" w:rsidRDefault="00CC7174" w:rsidP="00FB2E58">
      <w:pPr>
        <w:pStyle w:val="ListParagraph"/>
        <w:numPr>
          <w:ilvl w:val="0"/>
          <w:numId w:val="5"/>
        </w:num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Meet with assigned mentees on a regular (usually weekly) basis and maintain student activity logs</w:t>
      </w:r>
    </w:p>
    <w:p w:rsidR="00CC7174" w:rsidRPr="00FB2E58" w:rsidRDefault="00CC7174" w:rsidP="00FB2E58">
      <w:pPr>
        <w:pStyle w:val="ListParagraph"/>
        <w:numPr>
          <w:ilvl w:val="0"/>
          <w:numId w:val="5"/>
        </w:num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Provide encouragement and assist mentee in identifying professional development activities. Make them aware on importance of choice of el</w:t>
      </w:r>
      <w:r w:rsidR="00F8227E" w:rsidRPr="00FB2E58">
        <w:rPr>
          <w:rFonts w:ascii="Times New Roman" w:hAnsi="Times New Roman" w:cs="Times New Roman"/>
          <w:sz w:val="24"/>
          <w:szCs w:val="24"/>
        </w:rPr>
        <w:t xml:space="preserve">ectives, certification courses and </w:t>
      </w:r>
      <w:r w:rsidRPr="00FB2E58">
        <w:rPr>
          <w:rFonts w:ascii="Times New Roman" w:hAnsi="Times New Roman" w:cs="Times New Roman"/>
          <w:sz w:val="24"/>
          <w:szCs w:val="24"/>
        </w:rPr>
        <w:t>internships</w:t>
      </w:r>
      <w:r w:rsidR="00F8227E" w:rsidRPr="00FB2E58">
        <w:rPr>
          <w:rFonts w:ascii="Times New Roman" w:hAnsi="Times New Roman" w:cs="Times New Roman"/>
          <w:sz w:val="24"/>
          <w:szCs w:val="24"/>
        </w:rPr>
        <w:t>.</w:t>
      </w:r>
    </w:p>
    <w:p w:rsidR="00F8227E" w:rsidRPr="00FB2E58" w:rsidRDefault="00F8227E" w:rsidP="00FB2E58">
      <w:pPr>
        <w:pStyle w:val="ListParagraph"/>
        <w:numPr>
          <w:ilvl w:val="0"/>
          <w:numId w:val="5"/>
        </w:num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Listen to mentees issues and counsel for their health, mental and emotional well-being.</w:t>
      </w:r>
    </w:p>
    <w:p w:rsidR="00F8227E" w:rsidRDefault="00F8227E" w:rsidP="00FB2E58">
      <w:pPr>
        <w:pStyle w:val="ListParagraph"/>
        <w:numPr>
          <w:ilvl w:val="0"/>
          <w:numId w:val="5"/>
        </w:num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Contact parents/guardians, if situation demands e.g. irregularities, negative behavioral changes and interpersonal relations, detrimental activities etc.</w:t>
      </w:r>
    </w:p>
    <w:p w:rsidR="00163F0D" w:rsidRDefault="00163F0D" w:rsidP="00163F0D">
      <w:pPr>
        <w:spacing w:line="360" w:lineRule="auto"/>
        <w:jc w:val="both"/>
        <w:rPr>
          <w:rFonts w:ascii="Times New Roman" w:hAnsi="Times New Roman" w:cs="Times New Roman"/>
          <w:sz w:val="24"/>
          <w:szCs w:val="24"/>
        </w:rPr>
      </w:pPr>
    </w:p>
    <w:p w:rsidR="00163F0D" w:rsidRPr="00163F0D" w:rsidRDefault="00163F0D" w:rsidP="00163F0D">
      <w:pPr>
        <w:spacing w:line="360" w:lineRule="auto"/>
        <w:jc w:val="both"/>
        <w:rPr>
          <w:rFonts w:ascii="Times New Roman" w:hAnsi="Times New Roman" w:cs="Times New Roman"/>
          <w:sz w:val="24"/>
          <w:szCs w:val="24"/>
        </w:rPr>
      </w:pPr>
    </w:p>
    <w:p w:rsidR="00F8227E" w:rsidRPr="00163F0D" w:rsidRDefault="00163F0D" w:rsidP="00FB2E58">
      <w:pPr>
        <w:spacing w:line="360" w:lineRule="auto"/>
        <w:jc w:val="both"/>
        <w:rPr>
          <w:rFonts w:ascii="Times New Roman" w:hAnsi="Times New Roman" w:cs="Times New Roman"/>
          <w:b/>
          <w:sz w:val="24"/>
          <w:szCs w:val="24"/>
        </w:rPr>
      </w:pPr>
      <w:r>
        <w:rPr>
          <w:rFonts w:ascii="Times New Roman" w:hAnsi="Times New Roman" w:cs="Times New Roman"/>
          <w:sz w:val="24"/>
          <w:szCs w:val="24"/>
        </w:rPr>
        <w:t xml:space="preserve"> </w:t>
      </w:r>
      <w:r w:rsidR="00F8227E" w:rsidRPr="00163F0D">
        <w:rPr>
          <w:rFonts w:ascii="Times New Roman" w:hAnsi="Times New Roman" w:cs="Times New Roman"/>
          <w:b/>
          <w:sz w:val="28"/>
          <w:szCs w:val="24"/>
        </w:rPr>
        <w:t xml:space="preserve"> Roles and responsibilities of mentees</w:t>
      </w:r>
    </w:p>
    <w:p w:rsidR="00F8227E" w:rsidRPr="00FB2E58" w:rsidRDefault="00F8227E" w:rsidP="00FB2E58">
      <w:pPr>
        <w:pStyle w:val="ListParagraph"/>
        <w:numPr>
          <w:ilvl w:val="0"/>
          <w:numId w:val="6"/>
        </w:num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 xml:space="preserve">Identify the skills, knowledge, and/or goals that you want to achieve and communicate them to your mentor. </w:t>
      </w:r>
    </w:p>
    <w:p w:rsidR="00F8227E" w:rsidRPr="00FB2E58" w:rsidRDefault="00F8227E" w:rsidP="00FB2E58">
      <w:pPr>
        <w:pStyle w:val="ListParagraph"/>
        <w:numPr>
          <w:ilvl w:val="0"/>
          <w:numId w:val="6"/>
        </w:num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Provide the details of academic performance, curricular and extracurricular activities with relevant documents.</w:t>
      </w:r>
    </w:p>
    <w:p w:rsidR="00F8227E" w:rsidRPr="00FB2E58" w:rsidRDefault="00F8227E" w:rsidP="00FB2E58">
      <w:pPr>
        <w:pStyle w:val="ListParagraph"/>
        <w:numPr>
          <w:ilvl w:val="0"/>
          <w:numId w:val="6"/>
        </w:num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Show initiation in acquiring or improving skills and knowledge.</w:t>
      </w:r>
    </w:p>
    <w:p w:rsidR="00F8227E" w:rsidRPr="00FB2E58" w:rsidRDefault="00F8227E" w:rsidP="00FB2E58">
      <w:pPr>
        <w:pStyle w:val="ListParagraph"/>
        <w:numPr>
          <w:ilvl w:val="0"/>
          <w:numId w:val="6"/>
        </w:num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Work with your mentor to seek resources for learning; identify people and information that might be helpful.</w:t>
      </w:r>
    </w:p>
    <w:p w:rsidR="00F8227E" w:rsidRPr="00FB2E58" w:rsidRDefault="00F8227E" w:rsidP="00FB2E58">
      <w:pPr>
        <w:pStyle w:val="ListParagraph"/>
        <w:spacing w:line="360" w:lineRule="auto"/>
        <w:jc w:val="both"/>
        <w:rPr>
          <w:rFonts w:ascii="Times New Roman" w:hAnsi="Times New Roman" w:cs="Times New Roman"/>
          <w:sz w:val="24"/>
          <w:szCs w:val="24"/>
        </w:rPr>
      </w:pPr>
    </w:p>
    <w:p w:rsidR="00F8227E" w:rsidRPr="00163F0D" w:rsidRDefault="00F8227E" w:rsidP="00163F0D">
      <w:pPr>
        <w:spacing w:line="360" w:lineRule="auto"/>
        <w:jc w:val="both"/>
        <w:rPr>
          <w:rFonts w:ascii="Times New Roman" w:hAnsi="Times New Roman" w:cs="Times New Roman"/>
          <w:b/>
          <w:sz w:val="28"/>
          <w:szCs w:val="24"/>
        </w:rPr>
      </w:pPr>
      <w:r w:rsidRPr="00163F0D">
        <w:rPr>
          <w:rFonts w:ascii="Times New Roman" w:hAnsi="Times New Roman" w:cs="Times New Roman"/>
          <w:b/>
          <w:sz w:val="28"/>
          <w:szCs w:val="24"/>
        </w:rPr>
        <w:t xml:space="preserve"> Key responsibilities of a mentor in mentees academic career</w:t>
      </w:r>
    </w:p>
    <w:p w:rsidR="00F8227E" w:rsidRPr="00163F0D" w:rsidRDefault="00F8227E" w:rsidP="00FB2E58">
      <w:pPr>
        <w:pStyle w:val="ListParagraph"/>
        <w:spacing w:line="360" w:lineRule="auto"/>
        <w:jc w:val="both"/>
        <w:rPr>
          <w:rFonts w:ascii="Times New Roman" w:hAnsi="Times New Roman" w:cs="Times New Roman"/>
          <w:b/>
          <w:sz w:val="28"/>
          <w:szCs w:val="24"/>
        </w:rPr>
      </w:pPr>
      <w:r w:rsidRPr="00163F0D">
        <w:rPr>
          <w:rFonts w:ascii="Times New Roman" w:hAnsi="Times New Roman" w:cs="Times New Roman"/>
          <w:b/>
          <w:sz w:val="28"/>
          <w:szCs w:val="24"/>
        </w:rPr>
        <w:t>Personal Attitude</w:t>
      </w:r>
    </w:p>
    <w:p w:rsidR="00F8227E" w:rsidRPr="00FB2E58" w:rsidRDefault="00F8227E" w:rsidP="00FB2E58">
      <w:pPr>
        <w:pStyle w:val="ListParagraph"/>
        <w:numPr>
          <w:ilvl w:val="0"/>
          <w:numId w:val="7"/>
        </w:num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Maintaining Institute code of conduct – Punctuality, Dress code, etc.,</w:t>
      </w:r>
    </w:p>
    <w:p w:rsidR="00F8227E" w:rsidRPr="00FB2E58" w:rsidRDefault="00F8227E" w:rsidP="00FB2E58">
      <w:pPr>
        <w:pStyle w:val="ListParagraph"/>
        <w:numPr>
          <w:ilvl w:val="0"/>
          <w:numId w:val="7"/>
        </w:num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Interpersonal skill development – Communication, Team activity, etc.,</w:t>
      </w:r>
    </w:p>
    <w:p w:rsidR="00F8227E" w:rsidRPr="00FB2E58" w:rsidRDefault="00F8227E" w:rsidP="00FB2E58">
      <w:pPr>
        <w:pStyle w:val="ListParagraph"/>
        <w:numPr>
          <w:ilvl w:val="0"/>
          <w:numId w:val="7"/>
        </w:num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Counselling – Disciplinary issues</w:t>
      </w:r>
    </w:p>
    <w:p w:rsidR="00F8227E" w:rsidRPr="00FB2E58" w:rsidRDefault="00F8227E" w:rsidP="00FB2E58">
      <w:pPr>
        <w:pStyle w:val="ListParagraph"/>
        <w:spacing w:line="360" w:lineRule="auto"/>
        <w:ind w:left="1080"/>
        <w:jc w:val="both"/>
        <w:rPr>
          <w:rFonts w:ascii="Times New Roman" w:hAnsi="Times New Roman" w:cs="Times New Roman"/>
          <w:sz w:val="24"/>
          <w:szCs w:val="24"/>
        </w:rPr>
      </w:pPr>
    </w:p>
    <w:p w:rsidR="00441CC5" w:rsidRPr="00163F0D" w:rsidRDefault="00F8227E" w:rsidP="00FB2E58">
      <w:pPr>
        <w:pStyle w:val="ListParagraph"/>
        <w:spacing w:line="360" w:lineRule="auto"/>
        <w:jc w:val="both"/>
        <w:rPr>
          <w:rFonts w:ascii="Times New Roman" w:hAnsi="Times New Roman" w:cs="Times New Roman"/>
          <w:b/>
          <w:sz w:val="28"/>
          <w:szCs w:val="24"/>
        </w:rPr>
      </w:pPr>
      <w:r w:rsidRPr="00163F0D">
        <w:rPr>
          <w:rFonts w:ascii="Times New Roman" w:hAnsi="Times New Roman" w:cs="Times New Roman"/>
          <w:b/>
          <w:sz w:val="28"/>
          <w:szCs w:val="24"/>
        </w:rPr>
        <w:t>Attendance</w:t>
      </w:r>
    </w:p>
    <w:p w:rsidR="00F8227E" w:rsidRPr="00FB2E58" w:rsidRDefault="00F8227E" w:rsidP="00FB2E58">
      <w:pPr>
        <w:pStyle w:val="ListParagraph"/>
        <w:numPr>
          <w:ilvl w:val="0"/>
          <w:numId w:val="8"/>
        </w:num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 xml:space="preserve">Attendance monitoring </w:t>
      </w:r>
    </w:p>
    <w:p w:rsidR="00F8227E" w:rsidRPr="00FB2E58" w:rsidRDefault="00F8227E" w:rsidP="00FB2E58">
      <w:pPr>
        <w:pStyle w:val="ListParagraph"/>
        <w:numPr>
          <w:ilvl w:val="0"/>
          <w:numId w:val="8"/>
        </w:num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 xml:space="preserve"> Counselling – Attendance lag</w:t>
      </w:r>
    </w:p>
    <w:p w:rsidR="00F8227E" w:rsidRPr="00163F0D" w:rsidRDefault="00F8227E" w:rsidP="00FB2E58">
      <w:pPr>
        <w:spacing w:line="360" w:lineRule="auto"/>
        <w:ind w:left="720"/>
        <w:jc w:val="both"/>
        <w:rPr>
          <w:rFonts w:ascii="Times New Roman" w:hAnsi="Times New Roman" w:cs="Times New Roman"/>
          <w:b/>
          <w:sz w:val="28"/>
          <w:szCs w:val="24"/>
        </w:rPr>
      </w:pPr>
      <w:r w:rsidRPr="00163F0D">
        <w:rPr>
          <w:rFonts w:ascii="Times New Roman" w:hAnsi="Times New Roman" w:cs="Times New Roman"/>
          <w:b/>
          <w:sz w:val="28"/>
          <w:szCs w:val="24"/>
        </w:rPr>
        <w:t>Academic Performance</w:t>
      </w:r>
    </w:p>
    <w:p w:rsidR="00F8227E" w:rsidRPr="00FB2E58" w:rsidRDefault="00F8227E" w:rsidP="00FB2E58">
      <w:pPr>
        <w:pStyle w:val="ListParagraph"/>
        <w:numPr>
          <w:ilvl w:val="0"/>
          <w:numId w:val="9"/>
        </w:num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 xml:space="preserve">Assignment / Tutorial Submission </w:t>
      </w:r>
    </w:p>
    <w:p w:rsidR="00F8227E" w:rsidRPr="00FB2E58" w:rsidRDefault="00F8227E" w:rsidP="00FB2E58">
      <w:pPr>
        <w:pStyle w:val="ListParagraph"/>
        <w:numPr>
          <w:ilvl w:val="0"/>
          <w:numId w:val="9"/>
        </w:num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 xml:space="preserve"> CA &amp; Improvement Test Performance </w:t>
      </w:r>
    </w:p>
    <w:p w:rsidR="00F8227E" w:rsidRPr="00FB2E58" w:rsidRDefault="00F8227E" w:rsidP="00FB2E58">
      <w:pPr>
        <w:pStyle w:val="ListParagraph"/>
        <w:numPr>
          <w:ilvl w:val="0"/>
          <w:numId w:val="9"/>
        </w:num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lastRenderedPageBreak/>
        <w:t xml:space="preserve"> End Semester Performance </w:t>
      </w:r>
    </w:p>
    <w:p w:rsidR="00F8227E" w:rsidRPr="00FB2E58" w:rsidRDefault="00F8227E" w:rsidP="00FB2E58">
      <w:pPr>
        <w:pStyle w:val="ListParagraph"/>
        <w:numPr>
          <w:ilvl w:val="0"/>
          <w:numId w:val="9"/>
        </w:num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 xml:space="preserve">Remedial class arrangement for slow learners </w:t>
      </w:r>
    </w:p>
    <w:p w:rsidR="00F8227E" w:rsidRPr="00FB2E58" w:rsidRDefault="00F8227E" w:rsidP="00FB2E58">
      <w:pPr>
        <w:pStyle w:val="ListParagraph"/>
        <w:numPr>
          <w:ilvl w:val="0"/>
          <w:numId w:val="9"/>
        </w:num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Counselling – Slow learners</w:t>
      </w:r>
    </w:p>
    <w:p w:rsidR="00384466" w:rsidRPr="00163F0D" w:rsidRDefault="00384466" w:rsidP="00FB2E58">
      <w:pPr>
        <w:spacing w:line="360" w:lineRule="auto"/>
        <w:jc w:val="both"/>
        <w:rPr>
          <w:rFonts w:ascii="Times New Roman" w:hAnsi="Times New Roman" w:cs="Times New Roman"/>
          <w:b/>
          <w:sz w:val="28"/>
          <w:szCs w:val="24"/>
        </w:rPr>
      </w:pPr>
      <w:r w:rsidRPr="00FB2E58">
        <w:rPr>
          <w:rFonts w:ascii="Times New Roman" w:hAnsi="Times New Roman" w:cs="Times New Roman"/>
          <w:sz w:val="24"/>
          <w:szCs w:val="24"/>
        </w:rPr>
        <w:t xml:space="preserve">      </w:t>
      </w:r>
      <w:r w:rsidRPr="00163F0D">
        <w:rPr>
          <w:rFonts w:ascii="Times New Roman" w:hAnsi="Times New Roman" w:cs="Times New Roman"/>
          <w:b/>
          <w:sz w:val="28"/>
          <w:szCs w:val="24"/>
        </w:rPr>
        <w:t>Professional Development</w:t>
      </w:r>
    </w:p>
    <w:p w:rsidR="00384466" w:rsidRPr="00FB2E58" w:rsidRDefault="00384466" w:rsidP="00FB2E58">
      <w:pPr>
        <w:pStyle w:val="ListParagraph"/>
        <w:numPr>
          <w:ilvl w:val="0"/>
          <w:numId w:val="10"/>
        </w:num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 xml:space="preserve">Value added course completion - SWAYAM, etc., </w:t>
      </w:r>
    </w:p>
    <w:p w:rsidR="00384466" w:rsidRPr="00FB2E58" w:rsidRDefault="00384466" w:rsidP="00FB2E58">
      <w:pPr>
        <w:pStyle w:val="ListParagraph"/>
        <w:numPr>
          <w:ilvl w:val="0"/>
          <w:numId w:val="10"/>
        </w:num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 xml:space="preserve"> Certification course completion - Domain specific </w:t>
      </w:r>
    </w:p>
    <w:p w:rsidR="00384466" w:rsidRPr="00FB2E58" w:rsidRDefault="00384466" w:rsidP="00FB2E58">
      <w:pPr>
        <w:pStyle w:val="ListParagraph"/>
        <w:numPr>
          <w:ilvl w:val="0"/>
          <w:numId w:val="10"/>
        </w:num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 xml:space="preserve">Participation in Cocurricular activities </w:t>
      </w:r>
    </w:p>
    <w:p w:rsidR="00384466" w:rsidRPr="00FB2E58" w:rsidRDefault="00384466" w:rsidP="00FB2E58">
      <w:pPr>
        <w:pStyle w:val="ListParagraph"/>
        <w:numPr>
          <w:ilvl w:val="0"/>
          <w:numId w:val="10"/>
        </w:numPr>
        <w:spacing w:line="360" w:lineRule="auto"/>
        <w:jc w:val="both"/>
        <w:rPr>
          <w:rFonts w:ascii="Times New Roman" w:hAnsi="Times New Roman" w:cs="Times New Roman"/>
          <w:sz w:val="24"/>
          <w:szCs w:val="24"/>
        </w:rPr>
      </w:pPr>
      <w:r w:rsidRPr="00FB2E58">
        <w:rPr>
          <w:rFonts w:ascii="Times New Roman" w:hAnsi="Times New Roman" w:cs="Times New Roman"/>
          <w:sz w:val="24"/>
          <w:szCs w:val="24"/>
        </w:rPr>
        <w:t xml:space="preserve">Participation in Extracurricular activities </w:t>
      </w:r>
    </w:p>
    <w:p w:rsidR="00480854" w:rsidRPr="00FB2E58" w:rsidRDefault="00480854" w:rsidP="00FB2E58">
      <w:pPr>
        <w:pStyle w:val="ListParagraph"/>
        <w:spacing w:line="360" w:lineRule="auto"/>
        <w:jc w:val="both"/>
        <w:rPr>
          <w:rFonts w:ascii="Times New Roman" w:hAnsi="Times New Roman" w:cs="Times New Roman"/>
          <w:sz w:val="24"/>
          <w:szCs w:val="24"/>
        </w:rPr>
      </w:pPr>
    </w:p>
    <w:p w:rsidR="00480854" w:rsidRPr="00FB2E58" w:rsidRDefault="00480854" w:rsidP="00FB2E58">
      <w:pPr>
        <w:pStyle w:val="ListParagraph"/>
        <w:spacing w:line="360" w:lineRule="auto"/>
        <w:jc w:val="both"/>
        <w:rPr>
          <w:rFonts w:ascii="Times New Roman" w:hAnsi="Times New Roman" w:cs="Times New Roman"/>
          <w:sz w:val="24"/>
          <w:szCs w:val="24"/>
        </w:rPr>
      </w:pPr>
    </w:p>
    <w:p w:rsidR="00384466" w:rsidRPr="00FB2E58" w:rsidRDefault="00384466" w:rsidP="00FB2E58">
      <w:pPr>
        <w:spacing w:line="360" w:lineRule="auto"/>
        <w:ind w:left="360"/>
        <w:jc w:val="both"/>
        <w:rPr>
          <w:rFonts w:ascii="Times New Roman" w:hAnsi="Times New Roman" w:cs="Times New Roman"/>
          <w:sz w:val="24"/>
          <w:szCs w:val="24"/>
        </w:rPr>
      </w:pPr>
    </w:p>
    <w:sectPr w:rsidR="00384466" w:rsidRPr="00FB2E58" w:rsidSect="003B2065">
      <w:headerReference w:type="even" r:id="rId7"/>
      <w:headerReference w:type="default" r:id="rId8"/>
      <w:footerReference w:type="even" r:id="rId9"/>
      <w:footerReference w:type="default" r:id="rId10"/>
      <w:headerReference w:type="first" r:id="rId11"/>
      <w:footerReference w:type="first" r:id="rId12"/>
      <w:pgSz w:w="12240" w:h="15840"/>
      <w:pgMar w:top="1440" w:right="900" w:bottom="1440" w:left="1440" w:header="45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56BCF" w:rsidRDefault="00156BCF" w:rsidP="00163189">
      <w:pPr>
        <w:spacing w:after="0" w:line="240" w:lineRule="auto"/>
      </w:pPr>
      <w:r>
        <w:separator/>
      </w:r>
    </w:p>
  </w:endnote>
  <w:endnote w:type="continuationSeparator" w:id="1">
    <w:p w:rsidR="00156BCF" w:rsidRDefault="00156BCF" w:rsidP="0016318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2065" w:rsidRDefault="003B2065">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2065" w:rsidRDefault="005F2858">
    <w:pPr>
      <w:pStyle w:val="Footer"/>
    </w:pPr>
    <w:r w:rsidRPr="005F2858">
      <w:rPr>
        <w:noProof/>
      </w:rPr>
      <w:drawing>
        <wp:inline distT="0" distB="0" distL="0" distR="0">
          <wp:extent cx="1485900" cy="885825"/>
          <wp:effectExtent l="19050" t="0" r="0" b="0"/>
          <wp:docPr id="1" name="Picture 1" descr="C:\Users\pcm\Desktop\IMG-20230411-WA0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cm\Desktop\IMG-20230411-WA0018.jpg"/>
                  <pic:cNvPicPr>
                    <a:picLocks noChangeAspect="1" noChangeArrowheads="1"/>
                  </pic:cNvPicPr>
                </pic:nvPicPr>
                <pic:blipFill>
                  <a:blip r:embed="rId1" cstate="print"/>
                  <a:srcRect/>
                  <a:stretch>
                    <a:fillRect/>
                  </a:stretch>
                </pic:blipFill>
                <pic:spPr bwMode="auto">
                  <a:xfrm>
                    <a:off x="0" y="0"/>
                    <a:ext cx="1487099" cy="886540"/>
                  </a:xfrm>
                  <a:prstGeom prst="rect">
                    <a:avLst/>
                  </a:prstGeom>
                  <a:ln>
                    <a:noFill/>
                  </a:ln>
                  <a:effectLst>
                    <a:softEdge rad="31750"/>
                  </a:effectLst>
                </pic:spPr>
              </pic:pic>
            </a:graphicData>
          </a:graphic>
        </wp:inline>
      </w:drawing>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2065" w:rsidRDefault="003B206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56BCF" w:rsidRDefault="00156BCF" w:rsidP="00163189">
      <w:pPr>
        <w:spacing w:after="0" w:line="240" w:lineRule="auto"/>
      </w:pPr>
      <w:r>
        <w:separator/>
      </w:r>
    </w:p>
  </w:footnote>
  <w:footnote w:type="continuationSeparator" w:id="1">
    <w:p w:rsidR="00156BCF" w:rsidRDefault="00156BCF" w:rsidP="0016318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2065" w:rsidRDefault="003B2065">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3189" w:rsidRPr="003B2065" w:rsidRDefault="004C634A" w:rsidP="003B2065">
    <w:pPr>
      <w:pStyle w:val="NoSpacing"/>
      <w:tabs>
        <w:tab w:val="center" w:pos="4680"/>
        <w:tab w:val="left" w:pos="8580"/>
      </w:tabs>
      <w:rPr>
        <w:i/>
        <w:color w:val="FF0000"/>
        <w:w w:val="95"/>
        <w:sz w:val="20"/>
      </w:rPr>
    </w:pPr>
    <w:r w:rsidRPr="004C634A">
      <w:rPr>
        <w:i/>
        <w:color w:val="FF0000"/>
        <w:sz w:val="96"/>
      </w:rPr>
      <w:pict>
        <v:group id="_x0000_s2049" style="position:absolute;margin-left:14.25pt;margin-top:-9.3pt;width:92.05pt;height:112.45pt;z-index:251658240;mso-position-horizontal-relative:page" coordorigin="450,167" coordsize="1841,224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450;top:166;width:1841;height:2249">
            <v:imagedata r:id="rId1" o:title=""/>
          </v:shape>
          <v:shape id="_x0000_s2051" type="#_x0000_t75" style="position:absolute;left:966;top:618;width:761;height:952">
            <v:imagedata r:id="rId2" o:title=""/>
          </v:shape>
          <w10:wrap anchorx="page"/>
        </v:group>
      </w:pict>
    </w:r>
    <w:r w:rsidR="003B2065">
      <w:rPr>
        <w:i/>
        <w:color w:val="FF0000"/>
        <w:w w:val="95"/>
        <w:sz w:val="72"/>
      </w:rPr>
      <w:t xml:space="preserve">              </w:t>
    </w:r>
    <w:r w:rsidR="003B2065" w:rsidRPr="003B2065">
      <w:rPr>
        <w:i/>
        <w:color w:val="FF0000"/>
        <w:w w:val="95"/>
        <w:sz w:val="72"/>
      </w:rPr>
      <w:t>Pradeep</w:t>
    </w:r>
    <w:r w:rsidR="003B2065" w:rsidRPr="003B2065">
      <w:rPr>
        <w:i/>
        <w:color w:val="FF0000"/>
        <w:spacing w:val="85"/>
        <w:w w:val="95"/>
        <w:sz w:val="72"/>
      </w:rPr>
      <w:t xml:space="preserve"> </w:t>
    </w:r>
    <w:r w:rsidR="003B2065" w:rsidRPr="003B2065">
      <w:rPr>
        <w:i/>
        <w:color w:val="FF0000"/>
        <w:w w:val="95"/>
        <w:sz w:val="72"/>
      </w:rPr>
      <w:t>Memorial</w:t>
    </w:r>
    <w:r w:rsidR="003B2065">
      <w:rPr>
        <w:i/>
        <w:color w:val="FF0000"/>
        <w:w w:val="95"/>
        <w:sz w:val="72"/>
      </w:rPr>
      <w:t xml:space="preserve">  </w:t>
    </w:r>
    <w:r w:rsidR="003B2065" w:rsidRPr="003B2065">
      <w:rPr>
        <w:i/>
        <w:color w:val="FF0000"/>
        <w:w w:val="95"/>
        <w:sz w:val="24"/>
      </w:rPr>
      <w:t xml:space="preserve"> </w:t>
    </w:r>
    <w:r w:rsidR="003B2065">
      <w:rPr>
        <w:i/>
        <w:color w:val="FF0000"/>
        <w:w w:val="95"/>
        <w:sz w:val="24"/>
      </w:rPr>
      <w:t xml:space="preserve">          </w:t>
    </w:r>
  </w:p>
  <w:p w:rsidR="00163189" w:rsidRDefault="00163189" w:rsidP="00163189">
    <w:pPr>
      <w:pStyle w:val="NoSpacing"/>
      <w:jc w:val="center"/>
      <w:rPr>
        <w:rFonts w:ascii="Times New Roman"/>
        <w:b/>
        <w:sz w:val="32"/>
      </w:rPr>
    </w:pPr>
    <w:bookmarkStart w:id="0" w:name="Page_1"/>
    <w:bookmarkEnd w:id="0"/>
    <w:r>
      <w:rPr>
        <w:rFonts w:ascii="Times New Roman"/>
        <w:b/>
        <w:spacing w:val="14"/>
        <w:w w:val="95"/>
        <w:sz w:val="32"/>
      </w:rPr>
      <w:t>COMPREHENSIVE</w:t>
    </w:r>
    <w:r>
      <w:rPr>
        <w:rFonts w:ascii="Times New Roman"/>
        <w:b/>
        <w:spacing w:val="37"/>
        <w:w w:val="95"/>
        <w:sz w:val="32"/>
      </w:rPr>
      <w:t xml:space="preserve"> </w:t>
    </w:r>
    <w:r>
      <w:rPr>
        <w:rFonts w:ascii="Times New Roman"/>
        <w:b/>
        <w:spacing w:val="13"/>
        <w:w w:val="95"/>
        <w:sz w:val="32"/>
      </w:rPr>
      <w:t>COLLEGE</w:t>
    </w:r>
    <w:r>
      <w:rPr>
        <w:rFonts w:ascii="Times New Roman"/>
        <w:b/>
        <w:spacing w:val="38"/>
        <w:w w:val="95"/>
        <w:sz w:val="32"/>
      </w:rPr>
      <w:t xml:space="preserve"> </w:t>
    </w:r>
    <w:r>
      <w:rPr>
        <w:rFonts w:ascii="Times New Roman"/>
        <w:b/>
        <w:w w:val="95"/>
        <w:sz w:val="32"/>
      </w:rPr>
      <w:t>OF</w:t>
    </w:r>
    <w:r>
      <w:rPr>
        <w:rFonts w:ascii="Times New Roman"/>
        <w:b/>
        <w:spacing w:val="38"/>
        <w:w w:val="95"/>
        <w:sz w:val="32"/>
      </w:rPr>
      <w:t xml:space="preserve"> </w:t>
    </w:r>
    <w:r>
      <w:rPr>
        <w:rFonts w:ascii="Times New Roman"/>
        <w:b/>
        <w:spacing w:val="11"/>
        <w:w w:val="95"/>
        <w:sz w:val="32"/>
      </w:rPr>
      <w:t>EDUCATION</w:t>
    </w:r>
  </w:p>
  <w:p w:rsidR="00163189" w:rsidRDefault="00163189" w:rsidP="00163189">
    <w:pPr>
      <w:pStyle w:val="NoSpacing"/>
      <w:jc w:val="center"/>
      <w:rPr>
        <w:b/>
        <w:sz w:val="29"/>
      </w:rPr>
    </w:pPr>
    <w:r>
      <w:rPr>
        <w:b/>
        <w:color w:val="0075A9"/>
        <w:sz w:val="29"/>
      </w:rPr>
      <w:t>Affiliated to G.G.S.I.P. University</w:t>
    </w:r>
  </w:p>
  <w:p w:rsidR="00163189" w:rsidRDefault="00163189" w:rsidP="00163189">
    <w:pPr>
      <w:pStyle w:val="NoSpacing"/>
      <w:jc w:val="center"/>
      <w:rPr>
        <w:rFonts w:ascii="Calibri"/>
        <w:b/>
        <w:color w:val="2E3092"/>
        <w:w w:val="105"/>
        <w:sz w:val="34"/>
      </w:rPr>
    </w:pPr>
    <w:r>
      <w:rPr>
        <w:rFonts w:ascii="Calibri"/>
        <w:b/>
        <w:color w:val="2E3092"/>
        <w:w w:val="105"/>
        <w:sz w:val="34"/>
      </w:rPr>
      <w:t>Pratap</w:t>
    </w:r>
    <w:r>
      <w:rPr>
        <w:rFonts w:ascii="Calibri"/>
        <w:b/>
        <w:color w:val="2E3092"/>
        <w:spacing w:val="1"/>
        <w:w w:val="105"/>
        <w:sz w:val="34"/>
      </w:rPr>
      <w:t xml:space="preserve"> </w:t>
    </w:r>
    <w:r>
      <w:rPr>
        <w:rFonts w:ascii="Calibri"/>
        <w:b/>
        <w:color w:val="2E3092"/>
        <w:w w:val="105"/>
        <w:sz w:val="34"/>
      </w:rPr>
      <w:t>Vihar,</w:t>
    </w:r>
    <w:r>
      <w:rPr>
        <w:rFonts w:ascii="Calibri"/>
        <w:b/>
        <w:color w:val="2E3092"/>
        <w:spacing w:val="1"/>
        <w:w w:val="105"/>
        <w:sz w:val="34"/>
      </w:rPr>
      <w:t xml:space="preserve"> </w:t>
    </w:r>
    <w:r>
      <w:rPr>
        <w:rFonts w:ascii="Calibri"/>
        <w:b/>
        <w:color w:val="2E3092"/>
        <w:w w:val="105"/>
        <w:sz w:val="34"/>
      </w:rPr>
      <w:t>Kirari</w:t>
    </w:r>
    <w:r>
      <w:rPr>
        <w:rFonts w:ascii="Calibri"/>
        <w:b/>
        <w:color w:val="2E3092"/>
        <w:spacing w:val="1"/>
        <w:w w:val="105"/>
        <w:sz w:val="34"/>
      </w:rPr>
      <w:t xml:space="preserve"> </w:t>
    </w:r>
    <w:r>
      <w:rPr>
        <w:rFonts w:ascii="Calibri"/>
        <w:b/>
        <w:color w:val="2E3092"/>
        <w:w w:val="105"/>
        <w:sz w:val="34"/>
      </w:rPr>
      <w:t>Extn.,</w:t>
    </w:r>
    <w:r>
      <w:rPr>
        <w:rFonts w:ascii="Calibri"/>
        <w:b/>
        <w:color w:val="2E3092"/>
        <w:spacing w:val="2"/>
        <w:w w:val="105"/>
        <w:sz w:val="34"/>
      </w:rPr>
      <w:t xml:space="preserve"> </w:t>
    </w:r>
    <w:r>
      <w:rPr>
        <w:rFonts w:ascii="Calibri"/>
        <w:b/>
        <w:color w:val="2E3092"/>
        <w:w w:val="105"/>
        <w:sz w:val="34"/>
      </w:rPr>
      <w:t>Nangloi,</w:t>
    </w:r>
    <w:r>
      <w:rPr>
        <w:rFonts w:ascii="Calibri"/>
        <w:b/>
        <w:color w:val="2E3092"/>
        <w:spacing w:val="1"/>
        <w:w w:val="105"/>
        <w:sz w:val="34"/>
      </w:rPr>
      <w:t xml:space="preserve"> </w:t>
    </w:r>
    <w:r>
      <w:rPr>
        <w:rFonts w:ascii="Calibri"/>
        <w:b/>
        <w:color w:val="2E3092"/>
        <w:w w:val="105"/>
        <w:sz w:val="34"/>
      </w:rPr>
      <w:t>Delhi-110086</w:t>
    </w:r>
  </w:p>
  <w:p w:rsidR="003B2065" w:rsidRDefault="003B2065" w:rsidP="00163189">
    <w:pPr>
      <w:pStyle w:val="NoSpacing"/>
      <w:jc w:val="center"/>
      <w:rPr>
        <w:rFonts w:ascii="Calibri"/>
        <w:b/>
        <w:sz w:val="34"/>
      </w:rPr>
    </w:pPr>
    <w:r>
      <w:rPr>
        <w:i/>
        <w:noProof/>
        <w:color w:val="FF0000"/>
        <w:sz w:val="24"/>
      </w:rPr>
      <w:drawing>
        <wp:anchor distT="0" distB="0" distL="0" distR="0" simplePos="0" relativeHeight="251661312" behindDoc="0" locked="0" layoutInCell="1" allowOverlap="1">
          <wp:simplePos x="0" y="0"/>
          <wp:positionH relativeFrom="page">
            <wp:posOffset>2114550</wp:posOffset>
          </wp:positionH>
          <wp:positionV relativeFrom="paragraph">
            <wp:posOffset>53340</wp:posOffset>
          </wp:positionV>
          <wp:extent cx="190500" cy="190500"/>
          <wp:effectExtent l="19050" t="0" r="0" b="0"/>
          <wp:wrapNone/>
          <wp:docPr id="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png"/>
                  <pic:cNvPicPr/>
                </pic:nvPicPr>
                <pic:blipFill>
                  <a:blip r:embed="rId3" cstate="print"/>
                  <a:stretch>
                    <a:fillRect/>
                  </a:stretch>
                </pic:blipFill>
                <pic:spPr>
                  <a:xfrm>
                    <a:off x="0" y="0"/>
                    <a:ext cx="190500" cy="190500"/>
                  </a:xfrm>
                  <a:prstGeom prst="rect">
                    <a:avLst/>
                  </a:prstGeom>
                </pic:spPr>
              </pic:pic>
            </a:graphicData>
          </a:graphic>
        </wp:anchor>
      </w:drawing>
    </w:r>
    <w:r w:rsidRPr="003B2065">
      <w:rPr>
        <w:i/>
        <w:color w:val="FF0000"/>
        <w:w w:val="95"/>
        <w:sz w:val="24"/>
      </w:rPr>
      <w:t>7290037803</w:t>
    </w:r>
    <w:r>
      <w:rPr>
        <w:i/>
        <w:color w:val="FF0000"/>
        <w:w w:val="95"/>
        <w:sz w:val="24"/>
      </w:rPr>
      <w:t>,7290037804  ,Email- pmc_coll@yahoo.com</w:t>
    </w:r>
  </w:p>
  <w:p w:rsidR="00163189" w:rsidRDefault="00163189">
    <w:pPr>
      <w:pStyle w:val="Header"/>
    </w:pPr>
    <w:r>
      <w:ptab w:relativeTo="margin" w:alignment="center" w:leader="none"/>
    </w:r>
    <w:r>
      <w:ptab w:relativeTo="margin" w:alignment="right" w:leader="none"/>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2065" w:rsidRDefault="003B2065">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24B74"/>
    <w:multiLevelType w:val="hybridMultilevel"/>
    <w:tmpl w:val="864218AA"/>
    <w:lvl w:ilvl="0" w:tplc="FDA2F87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CB81DE7"/>
    <w:multiLevelType w:val="hybridMultilevel"/>
    <w:tmpl w:val="1304C1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3AA274A"/>
    <w:multiLevelType w:val="hybridMultilevel"/>
    <w:tmpl w:val="3DAAF0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13A7377"/>
    <w:multiLevelType w:val="hybridMultilevel"/>
    <w:tmpl w:val="93B032F2"/>
    <w:lvl w:ilvl="0" w:tplc="96443A5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2E4D773C"/>
    <w:multiLevelType w:val="hybridMultilevel"/>
    <w:tmpl w:val="00923CD6"/>
    <w:lvl w:ilvl="0" w:tplc="4776E12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3EF15889"/>
    <w:multiLevelType w:val="hybridMultilevel"/>
    <w:tmpl w:val="E36681EA"/>
    <w:lvl w:ilvl="0" w:tplc="2E5AA2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46F27A38"/>
    <w:multiLevelType w:val="hybridMultilevel"/>
    <w:tmpl w:val="E4F2DD9C"/>
    <w:lvl w:ilvl="0" w:tplc="460E075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nsid w:val="610F36A1"/>
    <w:multiLevelType w:val="hybridMultilevel"/>
    <w:tmpl w:val="C55833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B8D486A"/>
    <w:multiLevelType w:val="hybridMultilevel"/>
    <w:tmpl w:val="DC60D750"/>
    <w:lvl w:ilvl="0" w:tplc="7402DDC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71EE7B41"/>
    <w:multiLevelType w:val="hybridMultilevel"/>
    <w:tmpl w:val="06706EF4"/>
    <w:lvl w:ilvl="0" w:tplc="2808421E">
      <w:start w:val="1"/>
      <w:numFmt w:val="decimal"/>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num w:numId="1">
    <w:abstractNumId w:val="7"/>
  </w:num>
  <w:num w:numId="2">
    <w:abstractNumId w:val="3"/>
  </w:num>
  <w:num w:numId="3">
    <w:abstractNumId w:val="4"/>
  </w:num>
  <w:num w:numId="4">
    <w:abstractNumId w:val="6"/>
  </w:num>
  <w:num w:numId="5">
    <w:abstractNumId w:val="9"/>
  </w:num>
  <w:num w:numId="6">
    <w:abstractNumId w:val="1"/>
  </w:num>
  <w:num w:numId="7">
    <w:abstractNumId w:val="0"/>
  </w:num>
  <w:num w:numId="8">
    <w:abstractNumId w:val="8"/>
  </w:num>
  <w:num w:numId="9">
    <w:abstractNumId w:val="5"/>
  </w:num>
  <w:num w:numId="10">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15362"/>
    <o:shapelayout v:ext="edit">
      <o:idmap v:ext="edit" data="2"/>
    </o:shapelayout>
  </w:hdrShapeDefaults>
  <w:footnotePr>
    <w:footnote w:id="0"/>
    <w:footnote w:id="1"/>
  </w:footnotePr>
  <w:endnotePr>
    <w:endnote w:id="0"/>
    <w:endnote w:id="1"/>
  </w:endnotePr>
  <w:compat>
    <w:useFELayout/>
  </w:compat>
  <w:rsids>
    <w:rsidRoot w:val="00163189"/>
    <w:rsid w:val="000533CC"/>
    <w:rsid w:val="00156BCF"/>
    <w:rsid w:val="00163189"/>
    <w:rsid w:val="00163F0D"/>
    <w:rsid w:val="00361FC6"/>
    <w:rsid w:val="00384466"/>
    <w:rsid w:val="00394547"/>
    <w:rsid w:val="003B2065"/>
    <w:rsid w:val="00441CC5"/>
    <w:rsid w:val="00476D74"/>
    <w:rsid w:val="00480854"/>
    <w:rsid w:val="004C634A"/>
    <w:rsid w:val="005F2858"/>
    <w:rsid w:val="007F6A70"/>
    <w:rsid w:val="008250D2"/>
    <w:rsid w:val="008E33EA"/>
    <w:rsid w:val="009154F8"/>
    <w:rsid w:val="00974DDA"/>
    <w:rsid w:val="00A604B2"/>
    <w:rsid w:val="00AE1E37"/>
    <w:rsid w:val="00BF1E78"/>
    <w:rsid w:val="00C00A2E"/>
    <w:rsid w:val="00C336F4"/>
    <w:rsid w:val="00C62BED"/>
    <w:rsid w:val="00C63E9D"/>
    <w:rsid w:val="00CC7174"/>
    <w:rsid w:val="00EF0EB5"/>
    <w:rsid w:val="00F8227E"/>
    <w:rsid w:val="00FB2E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4DD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163189"/>
    <w:pPr>
      <w:widowControl w:val="0"/>
      <w:autoSpaceDE w:val="0"/>
      <w:autoSpaceDN w:val="0"/>
      <w:spacing w:before="352" w:after="0" w:line="240" w:lineRule="auto"/>
      <w:ind w:left="2689"/>
    </w:pPr>
    <w:rPr>
      <w:rFonts w:ascii="Calibri" w:eastAsia="Calibri" w:hAnsi="Calibri" w:cs="Calibri"/>
      <w:i/>
      <w:iCs/>
      <w:sz w:val="79"/>
      <w:szCs w:val="79"/>
    </w:rPr>
  </w:style>
  <w:style w:type="character" w:customStyle="1" w:styleId="TitleChar">
    <w:name w:val="Title Char"/>
    <w:basedOn w:val="DefaultParagraphFont"/>
    <w:link w:val="Title"/>
    <w:uiPriority w:val="1"/>
    <w:rsid w:val="00163189"/>
    <w:rPr>
      <w:rFonts w:ascii="Calibri" w:eastAsia="Calibri" w:hAnsi="Calibri" w:cs="Calibri"/>
      <w:i/>
      <w:iCs/>
      <w:sz w:val="79"/>
      <w:szCs w:val="79"/>
    </w:rPr>
  </w:style>
  <w:style w:type="paragraph" w:styleId="NoSpacing">
    <w:name w:val="No Spacing"/>
    <w:uiPriority w:val="1"/>
    <w:qFormat/>
    <w:rsid w:val="00163189"/>
    <w:pPr>
      <w:spacing w:after="0" w:line="240" w:lineRule="auto"/>
    </w:pPr>
  </w:style>
  <w:style w:type="paragraph" w:styleId="Header">
    <w:name w:val="header"/>
    <w:basedOn w:val="Normal"/>
    <w:link w:val="HeaderChar"/>
    <w:uiPriority w:val="99"/>
    <w:semiHidden/>
    <w:unhideWhenUsed/>
    <w:rsid w:val="0016318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63189"/>
  </w:style>
  <w:style w:type="paragraph" w:styleId="Footer">
    <w:name w:val="footer"/>
    <w:basedOn w:val="Normal"/>
    <w:link w:val="FooterChar"/>
    <w:uiPriority w:val="99"/>
    <w:unhideWhenUsed/>
    <w:rsid w:val="001631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3189"/>
  </w:style>
  <w:style w:type="paragraph" w:styleId="BalloonText">
    <w:name w:val="Balloon Text"/>
    <w:basedOn w:val="Normal"/>
    <w:link w:val="BalloonTextChar"/>
    <w:uiPriority w:val="99"/>
    <w:semiHidden/>
    <w:unhideWhenUsed/>
    <w:rsid w:val="0016318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3189"/>
    <w:rPr>
      <w:rFonts w:ascii="Tahoma" w:hAnsi="Tahoma" w:cs="Tahoma"/>
      <w:sz w:val="16"/>
      <w:szCs w:val="16"/>
    </w:rPr>
  </w:style>
  <w:style w:type="paragraph" w:styleId="ListParagraph">
    <w:name w:val="List Paragraph"/>
    <w:basedOn w:val="Normal"/>
    <w:uiPriority w:val="34"/>
    <w:qFormat/>
    <w:rsid w:val="00CC7174"/>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4.jpe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7</Pages>
  <Words>1231</Words>
  <Characters>7018</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pcm</dc:creator>
  <cp:keywords/>
  <dc:description/>
  <cp:lastModifiedBy>psm</cp:lastModifiedBy>
  <cp:revision>19</cp:revision>
  <dcterms:created xsi:type="dcterms:W3CDTF">2023-03-27T09:37:00Z</dcterms:created>
  <dcterms:modified xsi:type="dcterms:W3CDTF">2023-04-25T06:09:00Z</dcterms:modified>
</cp:coreProperties>
</file>